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5DC3" w:rsidRPr="007B5DC3" w:rsidRDefault="007B5DC3" w:rsidP="007B5DC3">
      <w:pPr>
        <w:shd w:val="clear" w:color="auto" w:fill="FFFFFF"/>
        <w:spacing w:before="100" w:beforeAutospacing="1" w:after="100" w:afterAutospacing="1" w:line="432" w:lineRule="atLeast"/>
        <w:rPr>
          <w:rFonts w:ascii="Arial" w:eastAsia="Times New Roman" w:hAnsi="Arial" w:cs="Arial"/>
          <w:sz w:val="18"/>
          <w:szCs w:val="18"/>
          <w:lang w:eastAsia="pt-PT"/>
        </w:rPr>
      </w:pPr>
      <w:r w:rsidRPr="007B5DC3">
        <w:rPr>
          <w:rFonts w:ascii="Arial" w:eastAsia="Times New Roman" w:hAnsi="Arial" w:cs="Arial"/>
          <w:sz w:val="18"/>
          <w:szCs w:val="18"/>
          <w:lang w:eastAsia="pt-PT"/>
        </w:rPr>
        <w:fldChar w:fldCharType="begin"/>
      </w:r>
      <w:r w:rsidRPr="007B5DC3">
        <w:rPr>
          <w:rFonts w:ascii="Arial" w:eastAsia="Times New Roman" w:hAnsi="Arial" w:cs="Arial"/>
          <w:sz w:val="18"/>
          <w:szCs w:val="18"/>
          <w:lang w:eastAsia="pt-PT"/>
        </w:rPr>
        <w:instrText xml:space="preserve"> HYPERLINK "javascript:AL_get(this,%20'jour',%20'Actas%20Urol%20Esp.');" \o "Actas urologicas españolas." </w:instrText>
      </w:r>
      <w:r w:rsidRPr="007B5DC3">
        <w:rPr>
          <w:rFonts w:ascii="Arial" w:eastAsia="Times New Roman" w:hAnsi="Arial" w:cs="Arial"/>
          <w:sz w:val="18"/>
          <w:szCs w:val="18"/>
          <w:lang w:eastAsia="pt-PT"/>
        </w:rPr>
        <w:fldChar w:fldCharType="separate"/>
      </w:r>
      <w:r w:rsidRPr="007B5DC3">
        <w:rPr>
          <w:rFonts w:ascii="Arial" w:eastAsia="Times New Roman" w:hAnsi="Arial" w:cs="Arial"/>
          <w:color w:val="0000FF"/>
          <w:sz w:val="18"/>
          <w:u w:val="single"/>
          <w:lang w:eastAsia="pt-PT"/>
        </w:rPr>
        <w:t xml:space="preserve">Actas </w:t>
      </w:r>
      <w:proofErr w:type="spellStart"/>
      <w:r w:rsidRPr="007B5DC3">
        <w:rPr>
          <w:rFonts w:ascii="Arial" w:eastAsia="Times New Roman" w:hAnsi="Arial" w:cs="Arial"/>
          <w:color w:val="0000FF"/>
          <w:sz w:val="18"/>
          <w:u w:val="single"/>
          <w:lang w:eastAsia="pt-PT"/>
        </w:rPr>
        <w:t>Urol</w:t>
      </w:r>
      <w:proofErr w:type="spellEnd"/>
      <w:r w:rsidRPr="007B5DC3">
        <w:rPr>
          <w:rFonts w:ascii="Arial" w:eastAsia="Times New Roman" w:hAnsi="Arial" w:cs="Arial"/>
          <w:color w:val="0000FF"/>
          <w:sz w:val="18"/>
          <w:u w:val="single"/>
          <w:lang w:eastAsia="pt-PT"/>
        </w:rPr>
        <w:t xml:space="preserve"> </w:t>
      </w:r>
      <w:proofErr w:type="spellStart"/>
      <w:r w:rsidRPr="007B5DC3">
        <w:rPr>
          <w:rFonts w:ascii="Arial" w:eastAsia="Times New Roman" w:hAnsi="Arial" w:cs="Arial"/>
          <w:color w:val="0000FF"/>
          <w:sz w:val="18"/>
          <w:u w:val="single"/>
          <w:lang w:eastAsia="pt-PT"/>
        </w:rPr>
        <w:t>Esp</w:t>
      </w:r>
      <w:proofErr w:type="spellEnd"/>
      <w:r w:rsidRPr="007B5DC3">
        <w:rPr>
          <w:rFonts w:ascii="Arial" w:eastAsia="Times New Roman" w:hAnsi="Arial" w:cs="Arial"/>
          <w:color w:val="0000FF"/>
          <w:sz w:val="18"/>
          <w:u w:val="single"/>
          <w:lang w:eastAsia="pt-PT"/>
        </w:rPr>
        <w:t>.</w:t>
      </w:r>
      <w:r w:rsidRPr="007B5DC3">
        <w:rPr>
          <w:rFonts w:ascii="Arial" w:eastAsia="Times New Roman" w:hAnsi="Arial" w:cs="Arial"/>
          <w:sz w:val="18"/>
          <w:szCs w:val="18"/>
          <w:lang w:eastAsia="pt-PT"/>
        </w:rPr>
        <w:fldChar w:fldCharType="end"/>
      </w:r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 1998 Sep</w:t>
      </w:r>
      <w:proofErr w:type="gramStart"/>
      <w:r w:rsidRPr="007B5DC3">
        <w:rPr>
          <w:rFonts w:ascii="Arial" w:eastAsia="Times New Roman" w:hAnsi="Arial" w:cs="Arial"/>
          <w:sz w:val="18"/>
          <w:szCs w:val="18"/>
          <w:lang w:eastAsia="pt-PT"/>
        </w:rPr>
        <w:t>;22(8</w:t>
      </w:r>
      <w:proofErr w:type="gramEnd"/>
      <w:r w:rsidRPr="007B5DC3">
        <w:rPr>
          <w:rFonts w:ascii="Arial" w:eastAsia="Times New Roman" w:hAnsi="Arial" w:cs="Arial"/>
          <w:sz w:val="18"/>
          <w:szCs w:val="18"/>
          <w:lang w:eastAsia="pt-PT"/>
        </w:rPr>
        <w:t>):717-20.</w:t>
      </w:r>
    </w:p>
    <w:p w:rsidR="007B5DC3" w:rsidRPr="007B5DC3" w:rsidRDefault="007B5DC3" w:rsidP="007B5DC3">
      <w:pPr>
        <w:shd w:val="clear" w:color="auto" w:fill="FFFFFF"/>
        <w:spacing w:before="100" w:beforeAutospacing="1" w:after="100" w:afterAutospacing="1" w:line="264" w:lineRule="atLeast"/>
        <w:outlineLvl w:val="0"/>
        <w:rPr>
          <w:rFonts w:ascii="Arial" w:eastAsia="Times New Roman" w:hAnsi="Arial" w:cs="Arial"/>
          <w:kern w:val="36"/>
          <w:sz w:val="27"/>
          <w:szCs w:val="27"/>
          <w:lang w:eastAsia="pt-PT"/>
        </w:rPr>
      </w:pPr>
      <w:r w:rsidRPr="007B5DC3">
        <w:rPr>
          <w:rFonts w:ascii="Arial" w:eastAsia="Times New Roman" w:hAnsi="Arial" w:cs="Arial"/>
          <w:kern w:val="36"/>
          <w:sz w:val="27"/>
          <w:szCs w:val="27"/>
          <w:lang w:eastAsia="pt-PT"/>
        </w:rPr>
        <w:t>[</w:t>
      </w:r>
      <w:proofErr w:type="spellStart"/>
      <w:r w:rsidRPr="007B5DC3">
        <w:rPr>
          <w:rFonts w:ascii="Arial" w:eastAsia="Times New Roman" w:hAnsi="Arial" w:cs="Arial"/>
          <w:kern w:val="36"/>
          <w:sz w:val="27"/>
          <w:szCs w:val="27"/>
          <w:lang w:eastAsia="pt-PT"/>
        </w:rPr>
        <w:t>Pelvic</w:t>
      </w:r>
      <w:proofErr w:type="spellEnd"/>
      <w:r w:rsidRPr="007B5DC3">
        <w:rPr>
          <w:rFonts w:ascii="Arial" w:eastAsia="Times New Roman" w:hAnsi="Arial" w:cs="Arial"/>
          <w:kern w:val="36"/>
          <w:sz w:val="27"/>
          <w:szCs w:val="27"/>
          <w:lang w:eastAsia="pt-PT"/>
        </w:rPr>
        <w:t xml:space="preserve"> </w:t>
      </w:r>
      <w:proofErr w:type="spellStart"/>
      <w:r w:rsidRPr="007B5DC3">
        <w:rPr>
          <w:rFonts w:ascii="Arial" w:eastAsia="Times New Roman" w:hAnsi="Arial" w:cs="Arial"/>
          <w:kern w:val="36"/>
          <w:sz w:val="27"/>
          <w:szCs w:val="27"/>
          <w:lang w:eastAsia="pt-PT"/>
        </w:rPr>
        <w:t>lipomatosis</w:t>
      </w:r>
      <w:proofErr w:type="spellEnd"/>
      <w:r w:rsidRPr="007B5DC3">
        <w:rPr>
          <w:rFonts w:ascii="Arial" w:eastAsia="Times New Roman" w:hAnsi="Arial" w:cs="Arial"/>
          <w:kern w:val="36"/>
          <w:sz w:val="27"/>
          <w:szCs w:val="27"/>
          <w:lang w:eastAsia="pt-PT"/>
        </w:rPr>
        <w:t>]</w:t>
      </w:r>
    </w:p>
    <w:p w:rsidR="007B5DC3" w:rsidRPr="007B5DC3" w:rsidRDefault="007B5DC3" w:rsidP="007B5DC3">
      <w:pPr>
        <w:shd w:val="clear" w:color="auto" w:fill="FFFFFF"/>
        <w:spacing w:before="100" w:beforeAutospacing="1" w:after="100" w:afterAutospacing="1" w:line="432" w:lineRule="atLeast"/>
        <w:rPr>
          <w:rFonts w:ascii="Arial" w:eastAsia="Times New Roman" w:hAnsi="Arial" w:cs="Arial"/>
          <w:sz w:val="18"/>
          <w:szCs w:val="18"/>
          <w:lang w:eastAsia="pt-PT"/>
        </w:rPr>
      </w:pPr>
      <w:r w:rsidRPr="007B5DC3">
        <w:rPr>
          <w:rFonts w:ascii="Arial" w:eastAsia="Times New Roman" w:hAnsi="Arial" w:cs="Arial"/>
          <w:sz w:val="18"/>
          <w:szCs w:val="18"/>
          <w:lang w:eastAsia="pt-PT"/>
        </w:rPr>
        <w:t>[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eastAsia="pt-PT"/>
        </w:rPr>
        <w:t>Article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 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eastAsia="pt-PT"/>
        </w:rPr>
        <w:t>in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 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eastAsia="pt-PT"/>
        </w:rPr>
        <w:t>Spanish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eastAsia="pt-PT"/>
        </w:rPr>
        <w:t>]</w:t>
      </w:r>
    </w:p>
    <w:p w:rsidR="007B5DC3" w:rsidRPr="007B5DC3" w:rsidRDefault="007B5DC3" w:rsidP="007B5DC3">
      <w:pPr>
        <w:shd w:val="clear" w:color="auto" w:fill="FFFFFF"/>
        <w:spacing w:before="100" w:beforeAutospacing="1" w:after="100" w:afterAutospacing="1" w:line="432" w:lineRule="atLeast"/>
        <w:rPr>
          <w:rFonts w:ascii="Arial" w:eastAsia="Times New Roman" w:hAnsi="Arial" w:cs="Arial"/>
          <w:sz w:val="18"/>
          <w:szCs w:val="18"/>
          <w:lang w:eastAsia="pt-PT"/>
        </w:rPr>
      </w:pPr>
      <w:hyperlink r:id="rId4" w:history="1">
        <w:proofErr w:type="spellStart"/>
        <w:r w:rsidRPr="007B5DC3">
          <w:rPr>
            <w:rFonts w:ascii="Arial" w:eastAsia="Times New Roman" w:hAnsi="Arial" w:cs="Arial"/>
            <w:color w:val="0000FF"/>
            <w:sz w:val="18"/>
            <w:u w:val="single"/>
            <w:lang w:eastAsia="pt-PT"/>
          </w:rPr>
          <w:t>Prisco</w:t>
        </w:r>
        <w:proofErr w:type="spellEnd"/>
        <w:r w:rsidRPr="007B5DC3">
          <w:rPr>
            <w:rFonts w:ascii="Arial" w:eastAsia="Times New Roman" w:hAnsi="Arial" w:cs="Arial"/>
            <w:color w:val="0000FF"/>
            <w:sz w:val="18"/>
            <w:u w:val="single"/>
            <w:lang w:eastAsia="pt-PT"/>
          </w:rPr>
          <w:t xml:space="preserve"> RM</w:t>
        </w:r>
      </w:hyperlink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, </w:t>
      </w:r>
      <w:hyperlink r:id="rId5" w:history="1">
        <w:r w:rsidRPr="007B5DC3">
          <w:rPr>
            <w:rFonts w:ascii="Arial" w:eastAsia="Times New Roman" w:hAnsi="Arial" w:cs="Arial"/>
            <w:color w:val="0000FF"/>
            <w:sz w:val="18"/>
            <w:u w:val="single"/>
            <w:lang w:eastAsia="pt-PT"/>
          </w:rPr>
          <w:t>Peres AM</w:t>
        </w:r>
      </w:hyperlink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, </w:t>
      </w:r>
      <w:hyperlink r:id="rId6" w:history="1">
        <w:r w:rsidRPr="007B5DC3">
          <w:rPr>
            <w:rFonts w:ascii="Arial" w:eastAsia="Times New Roman" w:hAnsi="Arial" w:cs="Arial"/>
            <w:color w:val="0000FF"/>
            <w:sz w:val="18"/>
            <w:u w:val="single"/>
            <w:lang w:eastAsia="pt-PT"/>
          </w:rPr>
          <w:t>Macedo FC</w:t>
        </w:r>
      </w:hyperlink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, </w:t>
      </w:r>
      <w:hyperlink r:id="rId7" w:history="1">
        <w:proofErr w:type="spellStart"/>
        <w:r w:rsidRPr="007B5DC3">
          <w:rPr>
            <w:rFonts w:ascii="Arial" w:eastAsia="Times New Roman" w:hAnsi="Arial" w:cs="Arial"/>
            <w:color w:val="0000FF"/>
            <w:sz w:val="18"/>
            <w:u w:val="single"/>
            <w:lang w:eastAsia="pt-PT"/>
          </w:rPr>
          <w:t>Lhamas</w:t>
        </w:r>
        <w:proofErr w:type="spellEnd"/>
        <w:r w:rsidRPr="007B5DC3">
          <w:rPr>
            <w:rFonts w:ascii="Arial" w:eastAsia="Times New Roman" w:hAnsi="Arial" w:cs="Arial"/>
            <w:color w:val="0000FF"/>
            <w:sz w:val="18"/>
            <w:u w:val="single"/>
            <w:lang w:eastAsia="pt-PT"/>
          </w:rPr>
          <w:t xml:space="preserve"> AP</w:t>
        </w:r>
      </w:hyperlink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, </w:t>
      </w:r>
      <w:hyperlink r:id="rId8" w:history="1">
        <w:r w:rsidRPr="007B5DC3">
          <w:rPr>
            <w:rFonts w:ascii="Arial" w:eastAsia="Times New Roman" w:hAnsi="Arial" w:cs="Arial"/>
            <w:color w:val="0000FF"/>
            <w:sz w:val="18"/>
            <w:u w:val="single"/>
            <w:lang w:eastAsia="pt-PT"/>
          </w:rPr>
          <w:t>Araújo DR</w:t>
        </w:r>
      </w:hyperlink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, </w:t>
      </w:r>
      <w:hyperlink r:id="rId9" w:history="1">
        <w:r w:rsidRPr="007B5DC3">
          <w:rPr>
            <w:rFonts w:ascii="Arial" w:eastAsia="Times New Roman" w:hAnsi="Arial" w:cs="Arial"/>
            <w:color w:val="0000FF"/>
            <w:sz w:val="18"/>
            <w:u w:val="single"/>
            <w:lang w:eastAsia="pt-PT"/>
          </w:rPr>
          <w:t>Pimenta AF</w:t>
        </w:r>
      </w:hyperlink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, </w:t>
      </w:r>
      <w:hyperlink r:id="rId10" w:history="1">
        <w:r w:rsidRPr="007B5DC3">
          <w:rPr>
            <w:rFonts w:ascii="Arial" w:eastAsia="Times New Roman" w:hAnsi="Arial" w:cs="Arial"/>
            <w:color w:val="0000FF"/>
            <w:sz w:val="18"/>
            <w:u w:val="single"/>
            <w:lang w:eastAsia="pt-PT"/>
          </w:rPr>
          <w:t>Milheiro AA</w:t>
        </w:r>
      </w:hyperlink>
      <w:r w:rsidRPr="007B5DC3">
        <w:rPr>
          <w:rFonts w:ascii="Arial" w:eastAsia="Times New Roman" w:hAnsi="Arial" w:cs="Arial"/>
          <w:sz w:val="18"/>
          <w:szCs w:val="18"/>
          <w:lang w:eastAsia="pt-PT"/>
        </w:rPr>
        <w:t>.</w:t>
      </w:r>
    </w:p>
    <w:p w:rsidR="007B5DC3" w:rsidRPr="007B5DC3" w:rsidRDefault="007B5DC3" w:rsidP="007B5DC3">
      <w:pPr>
        <w:shd w:val="clear" w:color="auto" w:fill="FFFFFF"/>
        <w:spacing w:before="100" w:beforeAutospacing="1" w:after="100" w:afterAutospacing="1" w:line="432" w:lineRule="atLeast"/>
        <w:rPr>
          <w:rFonts w:ascii="Arial" w:eastAsia="Times New Roman" w:hAnsi="Arial" w:cs="Arial"/>
          <w:sz w:val="18"/>
          <w:szCs w:val="18"/>
          <w:lang w:eastAsia="pt-PT"/>
        </w:rPr>
      </w:pPr>
      <w:proofErr w:type="spellStart"/>
      <w:r w:rsidRPr="007B5DC3">
        <w:rPr>
          <w:rFonts w:ascii="Arial" w:eastAsia="Times New Roman" w:hAnsi="Arial" w:cs="Arial"/>
          <w:sz w:val="18"/>
          <w:szCs w:val="18"/>
          <w:lang w:eastAsia="pt-PT"/>
        </w:rPr>
        <w:t>Servicio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eastAsia="pt-PT"/>
        </w:rPr>
        <w:t xml:space="preserve"> de 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eastAsia="pt-PT"/>
        </w:rPr>
        <w:t>Urología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eastAsia="pt-PT"/>
        </w:rPr>
        <w:t>, Hospital Geral de Santo António, Porto, Portugal.</w:t>
      </w:r>
    </w:p>
    <w:p w:rsidR="007B5DC3" w:rsidRPr="007B5DC3" w:rsidRDefault="007B5DC3" w:rsidP="007B5DC3">
      <w:pPr>
        <w:shd w:val="clear" w:color="auto" w:fill="FFFFFF"/>
        <w:spacing w:after="0" w:line="432" w:lineRule="atLeast"/>
        <w:outlineLvl w:val="2"/>
        <w:rPr>
          <w:rFonts w:ascii="Arial" w:eastAsia="Times New Roman" w:hAnsi="Arial" w:cs="Arial"/>
          <w:b/>
          <w:bCs/>
          <w:color w:val="985735"/>
          <w:lang w:val="en-US" w:eastAsia="pt-PT"/>
        </w:rPr>
      </w:pPr>
      <w:r w:rsidRPr="007B5DC3">
        <w:rPr>
          <w:rFonts w:ascii="Arial" w:eastAsia="Times New Roman" w:hAnsi="Arial" w:cs="Arial"/>
          <w:b/>
          <w:bCs/>
          <w:color w:val="985735"/>
          <w:lang w:val="en-US" w:eastAsia="pt-PT"/>
        </w:rPr>
        <w:t>Abstract</w:t>
      </w:r>
    </w:p>
    <w:p w:rsidR="007B5DC3" w:rsidRPr="007B5DC3" w:rsidRDefault="007B5DC3" w:rsidP="007B5DC3">
      <w:pPr>
        <w:shd w:val="clear" w:color="auto" w:fill="FFFFFF"/>
        <w:spacing w:line="432" w:lineRule="atLeast"/>
        <w:rPr>
          <w:rFonts w:ascii="Arial" w:eastAsia="Times New Roman" w:hAnsi="Arial" w:cs="Arial"/>
          <w:sz w:val="18"/>
          <w:szCs w:val="18"/>
          <w:lang w:val="en-US" w:eastAsia="pt-PT"/>
        </w:rPr>
      </w:pPr>
      <w:proofErr w:type="spellStart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>Pelvian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 xml:space="preserve"> 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>lipomatosis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 xml:space="preserve"> is a proliferative process of fatty tissue in the 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>perivesical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 xml:space="preserve"> and 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>perirectal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 xml:space="preserve"> 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>pelvian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 xml:space="preserve"> space. The etiology is unknown and some authors consider that in reality is a localized form of obesity. Diagnosis can be incidental, or be part of a sequence within a study for unspecific symptoms such as 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>pelvian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 xml:space="preserve"> complains or </w:t>
      </w:r>
      <w:proofErr w:type="spellStart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>perineal</w:t>
      </w:r>
      <w:proofErr w:type="spellEnd"/>
      <w:r w:rsidRPr="007B5DC3">
        <w:rPr>
          <w:rFonts w:ascii="Arial" w:eastAsia="Times New Roman" w:hAnsi="Arial" w:cs="Arial"/>
          <w:sz w:val="18"/>
          <w:szCs w:val="18"/>
          <w:lang w:val="en-US" w:eastAsia="pt-PT"/>
        </w:rPr>
        <w:t xml:space="preserve"> problems. As part of the presentation of a clinical case report, the authors make a revision of this disease, focusing in several particular aspects, like diagnostic methods, treatment, etc.</w:t>
      </w:r>
    </w:p>
    <w:p w:rsidR="007B5DC3" w:rsidRPr="007B5DC3" w:rsidRDefault="007B5DC3" w:rsidP="007B5DC3">
      <w:pPr>
        <w:shd w:val="clear" w:color="auto" w:fill="FFFFFF"/>
        <w:spacing w:before="100" w:beforeAutospacing="1" w:after="100" w:afterAutospacing="1" w:line="432" w:lineRule="atLeast"/>
        <w:rPr>
          <w:rFonts w:ascii="Arial" w:eastAsia="Times New Roman" w:hAnsi="Arial" w:cs="Arial"/>
          <w:sz w:val="18"/>
          <w:szCs w:val="18"/>
          <w:lang w:val="en-US" w:eastAsia="pt-PT"/>
        </w:rPr>
      </w:pPr>
      <w:r w:rsidRPr="007B5DC3">
        <w:rPr>
          <w:rFonts w:ascii="Arial" w:eastAsia="Times New Roman" w:hAnsi="Arial" w:cs="Arial"/>
          <w:sz w:val="18"/>
          <w:lang w:val="en-US" w:eastAsia="pt-PT"/>
        </w:rPr>
        <w:t>PMID: 9835097 [</w:t>
      </w:r>
      <w:proofErr w:type="spellStart"/>
      <w:r w:rsidRPr="007B5DC3">
        <w:rPr>
          <w:rFonts w:ascii="Arial" w:eastAsia="Times New Roman" w:hAnsi="Arial" w:cs="Arial"/>
          <w:sz w:val="18"/>
          <w:lang w:val="en-US" w:eastAsia="pt-PT"/>
        </w:rPr>
        <w:t>PubMed</w:t>
      </w:r>
      <w:proofErr w:type="spellEnd"/>
      <w:r w:rsidRPr="007B5DC3">
        <w:rPr>
          <w:rFonts w:ascii="Arial" w:eastAsia="Times New Roman" w:hAnsi="Arial" w:cs="Arial"/>
          <w:sz w:val="18"/>
          <w:lang w:val="en-US" w:eastAsia="pt-PT"/>
        </w:rPr>
        <w:t xml:space="preserve"> - indexed for MEDLINE]</w:t>
      </w:r>
    </w:p>
    <w:p w:rsidR="00C40C4B" w:rsidRPr="003E6C4D" w:rsidRDefault="00C40C4B">
      <w:pPr>
        <w:rPr>
          <w:lang w:val="en-US"/>
        </w:rPr>
      </w:pPr>
    </w:p>
    <w:sectPr w:rsidR="00C40C4B" w:rsidRPr="003E6C4D" w:rsidSect="00A55F3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E6C4D"/>
    <w:rsid w:val="000C029C"/>
    <w:rsid w:val="003B393B"/>
    <w:rsid w:val="003E6C4D"/>
    <w:rsid w:val="005A05CB"/>
    <w:rsid w:val="006C674D"/>
    <w:rsid w:val="00774FA2"/>
    <w:rsid w:val="00785B1F"/>
    <w:rsid w:val="007B5DC3"/>
    <w:rsid w:val="00807D84"/>
    <w:rsid w:val="008A22E1"/>
    <w:rsid w:val="00A55F3C"/>
    <w:rsid w:val="00C40C4B"/>
    <w:rsid w:val="00D25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5F3C"/>
  </w:style>
  <w:style w:type="paragraph" w:styleId="Ttulo1">
    <w:name w:val="heading 1"/>
    <w:basedOn w:val="Normal"/>
    <w:link w:val="Ttulo1Carcter"/>
    <w:uiPriority w:val="9"/>
    <w:qFormat/>
    <w:rsid w:val="003E6C4D"/>
    <w:pPr>
      <w:spacing w:before="100" w:beforeAutospacing="1" w:after="100" w:afterAutospacing="1" w:line="264" w:lineRule="atLeast"/>
      <w:outlineLvl w:val="0"/>
    </w:pPr>
    <w:rPr>
      <w:rFonts w:ascii="Times New Roman" w:eastAsia="Times New Roman" w:hAnsi="Times New Roman" w:cs="Times New Roman"/>
      <w:b/>
      <w:bCs/>
      <w:kern w:val="36"/>
      <w:sz w:val="36"/>
      <w:szCs w:val="36"/>
      <w:lang w:eastAsia="pt-PT"/>
    </w:rPr>
  </w:style>
  <w:style w:type="paragraph" w:styleId="Ttulo3">
    <w:name w:val="heading 3"/>
    <w:basedOn w:val="Normal"/>
    <w:link w:val="Ttulo3Carcter"/>
    <w:uiPriority w:val="9"/>
    <w:qFormat/>
    <w:rsid w:val="003E6C4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34"/>
      <w:szCs w:val="34"/>
      <w:lang w:eastAsia="pt-PT"/>
    </w:rPr>
  </w:style>
  <w:style w:type="character" w:default="1" w:styleId="Tipodeletrapredefinidodopargraf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uiPriority w:val="9"/>
    <w:rsid w:val="003E6C4D"/>
    <w:rPr>
      <w:rFonts w:ascii="Times New Roman" w:eastAsia="Times New Roman" w:hAnsi="Times New Roman" w:cs="Times New Roman"/>
      <w:b/>
      <w:bCs/>
      <w:kern w:val="36"/>
      <w:sz w:val="36"/>
      <w:szCs w:val="36"/>
      <w:lang w:eastAsia="pt-PT"/>
    </w:rPr>
  </w:style>
  <w:style w:type="character" w:customStyle="1" w:styleId="Ttulo3Carcter">
    <w:name w:val="Título 3 Carácter"/>
    <w:basedOn w:val="Tipodeletrapredefinidodopargrafo"/>
    <w:link w:val="Ttulo3"/>
    <w:uiPriority w:val="9"/>
    <w:rsid w:val="003E6C4D"/>
    <w:rPr>
      <w:rFonts w:ascii="Times New Roman" w:eastAsia="Times New Roman" w:hAnsi="Times New Roman" w:cs="Times New Roman"/>
      <w:b/>
      <w:bCs/>
      <w:sz w:val="34"/>
      <w:szCs w:val="34"/>
      <w:lang w:eastAsia="pt-PT"/>
    </w:rPr>
  </w:style>
  <w:style w:type="character" w:styleId="Hiperligao">
    <w:name w:val="Hyperlink"/>
    <w:basedOn w:val="Tipodeletrapredefinidodopargrafo"/>
    <w:uiPriority w:val="99"/>
    <w:semiHidden/>
    <w:unhideWhenUsed/>
    <w:rsid w:val="003E6C4D"/>
    <w:rPr>
      <w:color w:val="0000FF"/>
      <w:u w:val="single"/>
    </w:rPr>
  </w:style>
  <w:style w:type="paragraph" w:customStyle="1" w:styleId="citation">
    <w:name w:val="citation"/>
    <w:basedOn w:val="Normal"/>
    <w:rsid w:val="003E6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rprtid">
    <w:name w:val="rprtid"/>
    <w:basedOn w:val="Normal"/>
    <w:rsid w:val="003E6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aff">
    <w:name w:val="aff"/>
    <w:basedOn w:val="Normal"/>
    <w:rsid w:val="003E6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subabstractlabel">
    <w:name w:val="sub_abstract_label"/>
    <w:basedOn w:val="Tipodeletrapredefinidodopargrafo"/>
    <w:rsid w:val="003E6C4D"/>
    <w:rPr>
      <w:b/>
      <w:bCs/>
      <w:sz w:val="24"/>
      <w:szCs w:val="24"/>
    </w:rPr>
  </w:style>
  <w:style w:type="character" w:customStyle="1" w:styleId="pmid1">
    <w:name w:val="pmid1"/>
    <w:basedOn w:val="Tipodeletrapredefinidodopargrafo"/>
    <w:rsid w:val="003E6C4D"/>
  </w:style>
  <w:style w:type="paragraph" w:customStyle="1" w:styleId="lang">
    <w:name w:val="lang"/>
    <w:basedOn w:val="Normal"/>
    <w:rsid w:val="003E6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authlist">
    <w:name w:val="auth_list"/>
    <w:basedOn w:val="Normal"/>
    <w:rsid w:val="003E6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statusicon">
    <w:name w:val="status_icon"/>
    <w:basedOn w:val="Tipodeletrapredefinidodopargrafo"/>
    <w:rsid w:val="00C40C4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43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56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426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109321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982745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0013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290836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633280">
                                  <w:marLeft w:val="0"/>
                                  <w:marRight w:val="0"/>
                                  <w:marTop w:val="264"/>
                                  <w:marBottom w:val="28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293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51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081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75769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775248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6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387219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7835939">
                                  <w:marLeft w:val="0"/>
                                  <w:marRight w:val="0"/>
                                  <w:marTop w:val="264"/>
                                  <w:marBottom w:val="28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712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68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96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609607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09449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4741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539597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794622">
                                  <w:marLeft w:val="0"/>
                                  <w:marRight w:val="0"/>
                                  <w:marTop w:val="264"/>
                                  <w:marBottom w:val="28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08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11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07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490703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339039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86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1844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0793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3081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838672">
                                  <w:marLeft w:val="0"/>
                                  <w:marRight w:val="0"/>
                                  <w:marTop w:val="264"/>
                                  <w:marBottom w:val="28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537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517775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823062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274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84869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394176">
                                  <w:marLeft w:val="0"/>
                                  <w:marRight w:val="0"/>
                                  <w:marTop w:val="264"/>
                                  <w:marBottom w:val="28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1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12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170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062337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398114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535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679167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0785418">
                                  <w:marLeft w:val="0"/>
                                  <w:marRight w:val="0"/>
                                  <w:marTop w:val="264"/>
                                  <w:marBottom w:val="28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92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67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23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070832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954745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998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399839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722267">
                                  <w:marLeft w:val="0"/>
                                  <w:marRight w:val="0"/>
                                  <w:marTop w:val="264"/>
                                  <w:marBottom w:val="28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50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36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20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102047">
                  <w:marLeft w:val="0"/>
                  <w:marRight w:val="-60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306262">
                      <w:marLeft w:val="0"/>
                      <w:marRight w:val="560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0042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19001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6972941">
                                  <w:marLeft w:val="0"/>
                                  <w:marRight w:val="0"/>
                                  <w:marTop w:val="264"/>
                                  <w:marBottom w:val="28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?term=%22Ara%C3%BAjo%20DR%22%5BAuthor%5D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cbi.nlm.nih.gov/pubmed?term=%22Lhamas%20AP%22%5BAuthor%5D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?term=%22Macedo%20FC%22%5BAuthor%5D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ncbi.nlm.nih.gov/pubmed?term=%22Peres%20AM%22%5BAuthor%5D" TargetMode="External"/><Relationship Id="rId10" Type="http://schemas.openxmlformats.org/officeDocument/2006/relationships/hyperlink" Target="http://www.ncbi.nlm.nih.gov/pubmed?term=%22Milheiro%20AA%22%5BAuthor%5D" TargetMode="External"/><Relationship Id="rId4" Type="http://schemas.openxmlformats.org/officeDocument/2006/relationships/hyperlink" Target="http://www.ncbi.nlm.nih.gov/pubmed?term=%22Prisco%20RM%22%5BAuthor%5D" TargetMode="External"/><Relationship Id="rId9" Type="http://schemas.openxmlformats.org/officeDocument/2006/relationships/hyperlink" Target="http://www.ncbi.nlm.nih.gov/pubmed?term=%22Pimenta%20AF%22%5BAuthor%5D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240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Dep Ensino Formacao Investigacao Secretariado</dc:creator>
  <cp:keywords/>
  <dc:description/>
  <cp:lastModifiedBy>Dep Ensino Formacao Investigacao Secretariado</cp:lastModifiedBy>
  <cp:revision>1</cp:revision>
  <dcterms:created xsi:type="dcterms:W3CDTF">2010-08-25T08:13:00Z</dcterms:created>
  <dcterms:modified xsi:type="dcterms:W3CDTF">2010-08-25T14:12:00Z</dcterms:modified>
</cp:coreProperties>
</file>